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F5" w:rsidRDefault="00F22AF5" w:rsidP="00F22AF5">
      <w:pPr>
        <w:pStyle w:val="a4"/>
        <w:shd w:val="clear" w:color="auto" w:fill="auto"/>
        <w:spacing w:after="120" w:line="240" w:lineRule="auto"/>
        <w:ind w:left="20" w:right="20" w:hanging="2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br/>
        <w:t xml:space="preserve">по проведению </w:t>
      </w:r>
      <w:r>
        <w:rPr>
          <w:b/>
          <w:sz w:val="28"/>
          <w:szCs w:val="28"/>
        </w:rPr>
        <w:t>социологического исследования</w:t>
      </w:r>
      <w:r>
        <w:rPr>
          <w:b/>
          <w:sz w:val="28"/>
          <w:szCs w:val="28"/>
        </w:rPr>
        <w:t xml:space="preserve"> </w:t>
      </w:r>
    </w:p>
    <w:p w:rsidR="00F22AF5" w:rsidRDefault="00F22AF5" w:rsidP="0052375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AE4301" w:rsidRPr="00F22AF5" w:rsidRDefault="00AE4301" w:rsidP="0052375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2AF5">
        <w:rPr>
          <w:rFonts w:ascii="Times New Roman" w:hAnsi="Times New Roman"/>
          <w:b/>
          <w:bCs/>
          <w:sz w:val="28"/>
          <w:szCs w:val="28"/>
          <w:lang w:eastAsia="ru-RU"/>
        </w:rPr>
        <w:t>Уважаемые коллеги!</w:t>
      </w:r>
    </w:p>
    <w:p w:rsidR="00AE4301" w:rsidRPr="00F22AF5" w:rsidRDefault="00AE4301" w:rsidP="006E53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E4301" w:rsidRPr="00F22AF5" w:rsidRDefault="00AE4301" w:rsidP="00B5176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AF5">
        <w:rPr>
          <w:rFonts w:ascii="Times New Roman" w:hAnsi="Times New Roman"/>
          <w:sz w:val="28"/>
          <w:szCs w:val="28"/>
        </w:rPr>
        <w:t>В целях реализации отдельных приоритетных направлений деятельности Сибирского регионального центра МЧС России в 2016-2017 годах, утвержденных приказом СРЦ МЧС России от 15.07.2016 года № 459, приоритетных направлений формирования комплексной безопасности в 2018 году, утвержденных приказом СРЦ МЧС России от 01.06.2017 года № 370, на территории Республики Алтай проводится социологическое исследование влияния внедрения электронного обучения, с применением дистанционных образовательных технологий на уровень подготовки</w:t>
      </w:r>
      <w:proofErr w:type="gramEnd"/>
      <w:r w:rsidRPr="00F22AF5">
        <w:rPr>
          <w:rFonts w:ascii="Times New Roman" w:hAnsi="Times New Roman"/>
          <w:sz w:val="28"/>
          <w:szCs w:val="28"/>
        </w:rPr>
        <w:t xml:space="preserve"> населения и должностных лиц ГО и РСЧС Республики Алтай в области гражданской обороны, защиты населения и территорий от чрезвычайных ситуаций в интересах развития и повышения эффективности системы РСЧС.</w:t>
      </w:r>
    </w:p>
    <w:p w:rsidR="00AE4301" w:rsidRPr="00F22AF5" w:rsidRDefault="00AE4301" w:rsidP="006C50E1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2AF5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Целями данного анкетирования являются:</w:t>
      </w:r>
    </w:p>
    <w:p w:rsidR="00AE4301" w:rsidRPr="00F22AF5" w:rsidRDefault="00AE4301" w:rsidP="006C50E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AF5">
        <w:rPr>
          <w:rFonts w:ascii="Times New Roman" w:hAnsi="Times New Roman"/>
          <w:sz w:val="28"/>
          <w:szCs w:val="28"/>
        </w:rPr>
        <w:t>исследова</w:t>
      </w:r>
      <w:r w:rsidR="00EB29A4">
        <w:rPr>
          <w:rFonts w:ascii="Times New Roman" w:hAnsi="Times New Roman"/>
          <w:sz w:val="28"/>
          <w:szCs w:val="28"/>
        </w:rPr>
        <w:t>ние</w:t>
      </w:r>
      <w:r w:rsidRPr="00F22AF5">
        <w:rPr>
          <w:rFonts w:ascii="Times New Roman" w:hAnsi="Times New Roman"/>
          <w:sz w:val="28"/>
          <w:szCs w:val="28"/>
        </w:rPr>
        <w:t xml:space="preserve"> влияни</w:t>
      </w:r>
      <w:r w:rsidR="00EB29A4">
        <w:rPr>
          <w:rFonts w:ascii="Times New Roman" w:hAnsi="Times New Roman"/>
          <w:sz w:val="28"/>
          <w:szCs w:val="28"/>
        </w:rPr>
        <w:t>я</w:t>
      </w:r>
      <w:r w:rsidRPr="00F22AF5">
        <w:rPr>
          <w:rFonts w:ascii="Times New Roman" w:hAnsi="Times New Roman"/>
          <w:sz w:val="28"/>
          <w:szCs w:val="28"/>
        </w:rPr>
        <w:t xml:space="preserve"> внедрения электронного обучения, с применением дистанционных образовательных технологий на уровень подготовки населения и должностных лиц ГО и РСЧС Республики Алтай в области гражданской обороны, защиты населения и территорий от чрезвычайных ситуаций;</w:t>
      </w:r>
    </w:p>
    <w:p w:rsidR="00AE4301" w:rsidRPr="00F22AF5" w:rsidRDefault="00AE4301" w:rsidP="006C50E1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>выяв</w:t>
      </w:r>
      <w:r w:rsidR="00EB29A4">
        <w:rPr>
          <w:rFonts w:ascii="Times New Roman" w:hAnsi="Times New Roman"/>
          <w:color w:val="000000"/>
          <w:sz w:val="28"/>
          <w:szCs w:val="28"/>
          <w:lang w:eastAsia="ru-RU"/>
        </w:rPr>
        <w:t>ление</w:t>
      </w: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процессе </w:t>
      </w:r>
      <w:r w:rsidRPr="00F22AF5">
        <w:rPr>
          <w:rFonts w:ascii="Times New Roman" w:hAnsi="Times New Roman"/>
          <w:sz w:val="28"/>
          <w:szCs w:val="28"/>
        </w:rPr>
        <w:t xml:space="preserve">исследования </w:t>
      </w: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>объективны</w:t>
      </w:r>
      <w:r w:rsidR="00EB29A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трудност</w:t>
      </w:r>
      <w:r w:rsidR="00EB29A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>, связанны</w:t>
      </w:r>
      <w:r w:rsidR="00EB29A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F22AF5">
        <w:rPr>
          <w:rFonts w:ascii="Times New Roman" w:hAnsi="Times New Roman"/>
          <w:sz w:val="28"/>
          <w:szCs w:val="28"/>
        </w:rPr>
        <w:t>применением электронного обучения, дистанционных образовательных технологий</w:t>
      </w:r>
      <w:r w:rsidRPr="00F22AF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E4301" w:rsidRPr="00D62BF4" w:rsidRDefault="00D62BF4" w:rsidP="006C50E1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BF4">
        <w:rPr>
          <w:rFonts w:ascii="Times New Roman" w:hAnsi="Times New Roman"/>
          <w:color w:val="000000"/>
          <w:sz w:val="28"/>
          <w:szCs w:val="28"/>
        </w:rPr>
        <w:t>выявлени</w:t>
      </w:r>
      <w:r w:rsidRPr="00D62BF4">
        <w:rPr>
          <w:rFonts w:ascii="Times New Roman" w:hAnsi="Times New Roman"/>
          <w:color w:val="000000"/>
          <w:sz w:val="28"/>
          <w:szCs w:val="28"/>
        </w:rPr>
        <w:t>е</w:t>
      </w:r>
      <w:r w:rsidRPr="00D62BF4">
        <w:rPr>
          <w:rFonts w:ascii="Times New Roman" w:hAnsi="Times New Roman"/>
          <w:color w:val="000000"/>
          <w:sz w:val="28"/>
          <w:szCs w:val="28"/>
        </w:rPr>
        <w:t xml:space="preserve"> и обосновани</w:t>
      </w:r>
      <w:r w:rsidRPr="00D62BF4">
        <w:rPr>
          <w:rFonts w:ascii="Times New Roman" w:hAnsi="Times New Roman"/>
          <w:color w:val="000000"/>
          <w:sz w:val="28"/>
          <w:szCs w:val="28"/>
        </w:rPr>
        <w:t>е</w:t>
      </w:r>
      <w:r w:rsidRPr="00D62BF4">
        <w:rPr>
          <w:rFonts w:ascii="Times New Roman" w:hAnsi="Times New Roman"/>
          <w:color w:val="000000"/>
          <w:sz w:val="28"/>
          <w:szCs w:val="28"/>
        </w:rPr>
        <w:t xml:space="preserve"> необходимости внедрения электронного обучения в образовательный процесс для повышения уровня подготовки </w:t>
      </w:r>
      <w:proofErr w:type="gramStart"/>
      <w:r w:rsidRPr="00D62BF4">
        <w:rPr>
          <w:rFonts w:ascii="Times New Roman" w:hAnsi="Times New Roman"/>
          <w:color w:val="000000"/>
          <w:sz w:val="28"/>
          <w:szCs w:val="28"/>
        </w:rPr>
        <w:t>обучаемых</w:t>
      </w:r>
      <w:proofErr w:type="gramEnd"/>
      <w:r w:rsidR="00AE4301" w:rsidRPr="00D62BF4">
        <w:rPr>
          <w:rFonts w:ascii="Times New Roman" w:hAnsi="Times New Roman"/>
          <w:sz w:val="28"/>
          <w:szCs w:val="28"/>
        </w:rPr>
        <w:t>.</w:t>
      </w:r>
    </w:p>
    <w:p w:rsidR="00EB29A4" w:rsidRDefault="00EB29A4" w:rsidP="008E6880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B29A4">
        <w:rPr>
          <w:b/>
          <w:color w:val="000000"/>
          <w:sz w:val="28"/>
          <w:szCs w:val="28"/>
        </w:rPr>
        <w:t xml:space="preserve">Целевая аудитория: </w:t>
      </w:r>
      <w:r>
        <w:rPr>
          <w:color w:val="000000"/>
          <w:sz w:val="28"/>
          <w:szCs w:val="28"/>
        </w:rPr>
        <w:t xml:space="preserve">слушатели АГЗ МЧС России, </w:t>
      </w:r>
      <w:r w:rsidR="00AB63FF">
        <w:rPr>
          <w:color w:val="000000"/>
          <w:sz w:val="28"/>
          <w:szCs w:val="28"/>
        </w:rPr>
        <w:t xml:space="preserve">учебно-методический центр по ГОЧС, </w:t>
      </w:r>
      <w:r>
        <w:rPr>
          <w:color w:val="000000"/>
          <w:sz w:val="28"/>
          <w:szCs w:val="28"/>
        </w:rPr>
        <w:t xml:space="preserve">должностные лица ГО и РСЧС, обучающиеся с применением </w:t>
      </w:r>
      <w:r>
        <w:rPr>
          <w:bCs/>
          <w:color w:val="000000"/>
          <w:sz w:val="28"/>
          <w:szCs w:val="28"/>
        </w:rPr>
        <w:t>дистанционных образовательных технологий</w:t>
      </w:r>
      <w:r>
        <w:rPr>
          <w:color w:val="000000"/>
          <w:sz w:val="28"/>
          <w:szCs w:val="28"/>
        </w:rPr>
        <w:t xml:space="preserve"> (далее ДОТ)</w:t>
      </w:r>
      <w:r>
        <w:rPr>
          <w:color w:val="000000"/>
          <w:sz w:val="28"/>
          <w:szCs w:val="28"/>
        </w:rPr>
        <w:t xml:space="preserve">, </w:t>
      </w:r>
      <w:r w:rsidR="00A01056">
        <w:rPr>
          <w:color w:val="000000"/>
          <w:sz w:val="28"/>
          <w:szCs w:val="28"/>
        </w:rPr>
        <w:t>различные</w:t>
      </w:r>
      <w:r>
        <w:rPr>
          <w:color w:val="000000"/>
          <w:sz w:val="28"/>
          <w:szCs w:val="28"/>
        </w:rPr>
        <w:t xml:space="preserve"> группы населения</w:t>
      </w:r>
      <w:r>
        <w:rPr>
          <w:color w:val="000000"/>
          <w:sz w:val="28"/>
          <w:szCs w:val="28"/>
        </w:rPr>
        <w:t>.</w:t>
      </w:r>
    </w:p>
    <w:p w:rsidR="00EB29A4" w:rsidRDefault="00EB29A4" w:rsidP="008E6880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исследования разработана опросная анкета. </w:t>
      </w:r>
    </w:p>
    <w:p w:rsidR="00AE4301" w:rsidRDefault="008E6880" w:rsidP="008E6880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6880">
        <w:rPr>
          <w:rFonts w:ascii="Times New Roman" w:hAnsi="Times New Roman"/>
          <w:color w:val="000000"/>
          <w:sz w:val="28"/>
          <w:szCs w:val="28"/>
        </w:rPr>
        <w:t>Заполните, пожалуйста, данную анкету</w:t>
      </w:r>
      <w:r w:rsidRPr="008E688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E4301" w:rsidRPr="00F22AF5">
        <w:rPr>
          <w:rFonts w:ascii="Times New Roman" w:hAnsi="Times New Roman"/>
          <w:color w:val="000000"/>
          <w:sz w:val="28"/>
          <w:szCs w:val="28"/>
          <w:lang w:eastAsia="ru-RU"/>
        </w:rPr>
        <w:t>Вы можете ответить на все вопросы анкеты или только на те, ответы на которые Вы знаете.</w:t>
      </w:r>
    </w:p>
    <w:p w:rsidR="00AE4301" w:rsidRPr="00CB4D88" w:rsidRDefault="00AE4301" w:rsidP="006C50E1">
      <w:pPr>
        <w:pBdr>
          <w:bottom w:val="single" w:sz="6" w:space="1" w:color="auto"/>
        </w:pBdr>
        <w:spacing w:after="100" w:line="240" w:lineRule="auto"/>
        <w:jc w:val="both"/>
        <w:rPr>
          <w:rFonts w:ascii="Arial" w:hAnsi="Arial" w:cs="Arial"/>
          <w:b/>
          <w:vanish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vanish/>
          <w:sz w:val="26"/>
          <w:szCs w:val="26"/>
          <w:lang w:eastAsia="ru-RU"/>
        </w:rPr>
        <w:lastRenderedPageBreak/>
        <w:t>Начало формы</w:t>
      </w: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1. Используются ли в Вашем учреждении дистанционные образовательные технологии для обучения: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постоянно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27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регулярность отсутствует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28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небольшим количеством педагогов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29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большинством педагогов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0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не используется</w:t>
      </w:r>
    </w:p>
    <w:p w:rsidR="00AE4301" w:rsidRDefault="00AE4301" w:rsidP="006C50E1">
      <w:pPr>
        <w:spacing w:after="100" w:line="240" w:lineRule="auto"/>
        <w:jc w:val="both"/>
        <w:rPr>
          <w:rFonts w:ascii="Arial" w:hAnsi="Arial" w:cs="Arial"/>
          <w:i/>
          <w:color w:val="000000"/>
          <w:lang w:eastAsia="ru-RU"/>
        </w:rPr>
      </w:pPr>
      <w:r w:rsidRPr="00CB4D88">
        <w:rPr>
          <w:rFonts w:ascii="Arial" w:hAnsi="Arial" w:cs="Arial"/>
          <w:i/>
          <w:color w:val="000000"/>
          <w:lang w:eastAsia="ru-RU"/>
        </w:rPr>
        <w:t>Вы можете выбрать несколько вариантов ответа.</w:t>
      </w:r>
    </w:p>
    <w:p w:rsidR="00CB4D88" w:rsidRPr="00CB4D88" w:rsidRDefault="00CB4D88" w:rsidP="006C50E1">
      <w:pPr>
        <w:spacing w:after="100" w:line="240" w:lineRule="auto"/>
        <w:jc w:val="both"/>
        <w:rPr>
          <w:rFonts w:ascii="Arial" w:hAnsi="Arial" w:cs="Arial"/>
          <w:i/>
          <w:color w:val="000000"/>
          <w:lang w:eastAsia="ru-RU"/>
        </w:rPr>
      </w:pP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2. Наличие информационной среды для организации обучения с использованием дистанционных технологий: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1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да, у нас есть информационная среда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2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доступ к информационной среде нам предоставляет сторонняя организация</w:t>
      </w:r>
    </w:p>
    <w:p w:rsidR="00AE4301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138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для организации обучения информационная среда не используется</w:t>
      </w:r>
    </w:p>
    <w:p w:rsidR="00CB4D88" w:rsidRPr="00CB4D88" w:rsidRDefault="00CB4D88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3. Наличие подготовленных кадров: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4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педагоги нашего образовательного учреждения проходили курсы повышения квалификации для работы с дистанционными технологиями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5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квалификации педагогов хватает для использования дистанционных технологий без дополнительного обучения</w:t>
      </w:r>
    </w:p>
    <w:p w:rsidR="00AE4301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141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педагоги нуждаются в дополнительной подготовке для использования дистанционных технологий</w:t>
      </w:r>
    </w:p>
    <w:p w:rsidR="00CB4D88" w:rsidRPr="00CB4D88" w:rsidRDefault="00CB4D88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4. Средства информационных технологий (компьютерная техника, компьютерная периферия, программное обеспечение):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7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количество средств информационных технологий в образовательном учреждении достаточно для использования дистанционных образовательных технологий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38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существует незначительная нехватка средств информационных технологий для использования при электронном обучении, с применением дистанционных образовательных технологий</w:t>
      </w:r>
    </w:p>
    <w:p w:rsidR="00AE4301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144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 средств информационных технологий критически не хватает</w:t>
      </w:r>
    </w:p>
    <w:p w:rsidR="00CB4D88" w:rsidRPr="00CB4D88" w:rsidRDefault="00CB4D88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5. Связь: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40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имеющийся интернет-канал позволяет только пересылать и открывать текстовые сообщения с иллюстрациями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pict>
          <v:shape id="_x0000_i1041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 xml:space="preserve">имеющийся интернет-канал позволяет проводить </w:t>
      </w:r>
      <w:proofErr w:type="spellStart"/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аудиоконференции</w:t>
      </w:r>
      <w:proofErr w:type="spellEnd"/>
    </w:p>
    <w:p w:rsidR="00AE4301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147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имеющийся интернет-канал позволяет проводить видеоконференции</w:t>
      </w:r>
    </w:p>
    <w:p w:rsidR="00CB4D88" w:rsidRPr="00CB4D88" w:rsidRDefault="00CB4D88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6. </w:t>
      </w:r>
      <w:r w:rsidRPr="00CB4D88">
        <w:rPr>
          <w:rFonts w:ascii="Arial" w:hAnsi="Arial" w:cs="Arial"/>
          <w:b/>
          <w:color w:val="000000"/>
          <w:sz w:val="26"/>
          <w:szCs w:val="26"/>
        </w:rPr>
        <w:t xml:space="preserve">Опишите </w:t>
      </w: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объективные трудности, связанные с внедрением и </w:t>
      </w:r>
      <w:r w:rsidRPr="00CB4D88">
        <w:rPr>
          <w:rFonts w:ascii="Arial" w:hAnsi="Arial" w:cs="Arial"/>
          <w:b/>
          <w:sz w:val="26"/>
          <w:szCs w:val="26"/>
        </w:rPr>
        <w:t>применением электронного обучения, дистанционных образовательных технологий</w:t>
      </w:r>
      <w:r w:rsidRPr="00CB4D88">
        <w:rPr>
          <w:rFonts w:ascii="Arial" w:hAnsi="Arial" w:cs="Arial"/>
          <w:b/>
          <w:color w:val="000000"/>
          <w:sz w:val="26"/>
          <w:szCs w:val="26"/>
        </w:rPr>
        <w:t>. При необходимости напишите свой вариант ответа</w:t>
      </w: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:</w:t>
      </w: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43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</w:rPr>
        <w:t>значительные затраты времени на разработку дистанционного учебного курса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44" type="#_x0000_t75" style="width:20.25pt;height:18pt">
            <v:imagedata r:id="rId5" o:title=""/>
          </v:shape>
        </w:pict>
      </w:r>
      <w:r w:rsidR="00AE4301" w:rsidRPr="00CB4D88">
        <w:rPr>
          <w:color w:val="000000"/>
          <w:sz w:val="26"/>
          <w:szCs w:val="26"/>
        </w:rPr>
        <w:t xml:space="preserve"> </w:t>
      </w:r>
      <w:r w:rsidR="00AE4301" w:rsidRPr="00CB4D88">
        <w:rPr>
          <w:rFonts w:ascii="Arial" w:hAnsi="Arial" w:cs="Arial"/>
          <w:color w:val="000000"/>
          <w:sz w:val="26"/>
          <w:szCs w:val="26"/>
        </w:rPr>
        <w:t>недостаточная информационная компетентность в технических аспектах разработки дистанционного учебного курса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45" type="#_x0000_t75" style="width:20.25pt;height:18pt">
            <v:imagedata r:id="rId5" o:title=""/>
          </v:shape>
        </w:pict>
      </w:r>
      <w:r w:rsidR="00AE4301" w:rsidRPr="00CB4D88">
        <w:rPr>
          <w:color w:val="000000"/>
          <w:sz w:val="26"/>
          <w:szCs w:val="26"/>
        </w:rPr>
        <w:t xml:space="preserve"> </w:t>
      </w:r>
      <w:r w:rsidR="00AE4301" w:rsidRPr="00CB4D88">
        <w:rPr>
          <w:rFonts w:ascii="Arial" w:hAnsi="Arial" w:cs="Arial"/>
          <w:color w:val="000000"/>
          <w:sz w:val="26"/>
          <w:szCs w:val="26"/>
        </w:rPr>
        <w:t>недостаточная компетентность в области методики применения ДОТ</w:t>
      </w:r>
    </w:p>
    <w:p w:rsidR="00AE4301" w:rsidRPr="00CB4D88" w:rsidRDefault="003C1CA3" w:rsidP="006C50E1">
      <w:pPr>
        <w:pStyle w:val="a5"/>
        <w:shd w:val="clear" w:color="auto" w:fill="FFFFFF"/>
        <w:spacing w:before="0" w:beforeAutospacing="0" w:afterAutospacing="0"/>
        <w:jc w:val="both"/>
        <w:rPr>
          <w:rFonts w:ascii="Arial" w:hAnsi="Arial" w:cs="Arial"/>
          <w:sz w:val="26"/>
          <w:szCs w:val="26"/>
        </w:rPr>
      </w:pPr>
      <w:r w:rsidRPr="00CB4D88">
        <w:rPr>
          <w:sz w:val="26"/>
          <w:szCs w:val="26"/>
        </w:rPr>
        <w:pict>
          <v:shape id="_x0000_i1046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sz w:val="26"/>
          <w:szCs w:val="26"/>
        </w:rPr>
        <w:t>недостаточно разнообразные курсы из-за замкнутости на каком-то одном портале одного учебного заведения</w:t>
      </w:r>
    </w:p>
    <w:p w:rsidR="00AE4301" w:rsidRPr="00CB4D88" w:rsidRDefault="003C1CA3" w:rsidP="006C50E1">
      <w:pPr>
        <w:pStyle w:val="a5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sz w:val="26"/>
          <w:szCs w:val="26"/>
        </w:rPr>
        <w:pict>
          <v:shape id="_x0000_i1047" type="#_x0000_t75" style="width:20.25pt;height:18pt">
            <v:imagedata r:id="rId5" o:title=""/>
          </v:shape>
        </w:pict>
      </w:r>
      <w:r w:rsidR="00AE4301" w:rsidRPr="00CB4D88">
        <w:rPr>
          <w:color w:val="000000"/>
          <w:sz w:val="26"/>
          <w:szCs w:val="26"/>
        </w:rPr>
        <w:t xml:space="preserve"> </w:t>
      </w:r>
      <w:r w:rsidR="00AE4301" w:rsidRPr="00CB4D88">
        <w:rPr>
          <w:rFonts w:ascii="Arial" w:hAnsi="Arial" w:cs="Arial"/>
          <w:color w:val="000000"/>
          <w:sz w:val="26"/>
          <w:szCs w:val="26"/>
        </w:rPr>
        <w:t>недостаток практических занятий, которые преподаватель может дать только на практике</w:t>
      </w:r>
    </w:p>
    <w:p w:rsidR="00AE4301" w:rsidRPr="00CB4D88" w:rsidRDefault="003C1CA3" w:rsidP="006C50E1">
      <w:pPr>
        <w:pStyle w:val="a5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rFonts w:ascii="Arial" w:hAnsi="Arial" w:cs="Arial"/>
          <w:sz w:val="26"/>
          <w:szCs w:val="26"/>
        </w:rPr>
        <w:pict>
          <v:shape id="_x0000_i1048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</w:rPr>
        <w:t>все обучение только в письменной форме</w:t>
      </w:r>
    </w:p>
    <w:p w:rsidR="00AE4301" w:rsidRPr="00CB4D88" w:rsidRDefault="003C1CA3" w:rsidP="006C50E1">
      <w:pPr>
        <w:pStyle w:val="a5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rFonts w:ascii="Arial" w:hAnsi="Arial" w:cs="Arial"/>
          <w:sz w:val="26"/>
          <w:szCs w:val="26"/>
        </w:rPr>
        <w:pict>
          <v:shape id="_x0000_i1049" type="#_x0000_t75" style="width:20.25pt;height:18pt" o:bullet="t">
            <v:imagedata r:id="rId5" o:title=""/>
          </v:shape>
        </w:pict>
      </w:r>
      <w:r w:rsidR="00AE4301" w:rsidRPr="00CB4D88">
        <w:rPr>
          <w:color w:val="000000"/>
          <w:sz w:val="26"/>
          <w:szCs w:val="26"/>
        </w:rPr>
        <w:t xml:space="preserve"> </w:t>
      </w:r>
      <w:r w:rsidR="00AE4301" w:rsidRPr="00CB4D88">
        <w:rPr>
          <w:rFonts w:ascii="Arial" w:hAnsi="Arial" w:cs="Arial"/>
          <w:color w:val="000000"/>
          <w:sz w:val="26"/>
          <w:szCs w:val="26"/>
        </w:rPr>
        <w:t>проблема идентификаци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="00AE4301" w:rsidRPr="00CB4D8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AE4301" w:rsidRPr="00CB4D88">
        <w:rPr>
          <w:rFonts w:ascii="Arial" w:hAnsi="Arial" w:cs="Arial"/>
          <w:color w:val="000000"/>
          <w:sz w:val="26"/>
          <w:szCs w:val="26"/>
        </w:rPr>
        <w:t>обучаемых</w:t>
      </w:r>
      <w:proofErr w:type="gramEnd"/>
      <w:r w:rsidR="00AE4301" w:rsidRPr="00CB4D88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AE4301" w:rsidRPr="00CB4D88" w:rsidRDefault="003C1CA3" w:rsidP="006C50E1">
      <w:pPr>
        <w:pStyle w:val="a5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B4D88">
        <w:rPr>
          <w:rFonts w:ascii="Arial" w:hAnsi="Arial" w:cs="Arial"/>
          <w:sz w:val="26"/>
          <w:szCs w:val="26"/>
        </w:rPr>
        <w:pict>
          <v:shape id="_x0000_i1050" type="#_x0000_t75" style="width:20.25pt;height:18pt" o:bullet="t">
            <v:imagedata r:id="rId5" o:title=""/>
          </v:shape>
        </w:pict>
      </w:r>
      <w:r w:rsidR="00AE4301" w:rsidRPr="00CB4D88">
        <w:rPr>
          <w:color w:val="000000"/>
          <w:sz w:val="26"/>
          <w:szCs w:val="26"/>
        </w:rPr>
        <w:t xml:space="preserve"> </w:t>
      </w:r>
      <w:r w:rsidR="00AE4301" w:rsidRPr="00CB4D88">
        <w:rPr>
          <w:rFonts w:ascii="Arial" w:hAnsi="Arial" w:cs="Arial"/>
          <w:color w:val="000000"/>
          <w:sz w:val="26"/>
          <w:szCs w:val="26"/>
        </w:rPr>
        <w:t>не у всех есть возможность воспользоваться интернетом</w:t>
      </w:r>
    </w:p>
    <w:p w:rsidR="00AE4301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sz w:val="26"/>
          <w:szCs w:val="26"/>
        </w:rPr>
        <w:pict>
          <v:shape id="_x0000_i1150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_____________________________________________________________</w:t>
      </w:r>
      <w:r w:rsidR="00CB4D88">
        <w:rPr>
          <w:rFonts w:ascii="Arial" w:hAnsi="Arial" w:cs="Arial"/>
          <w:color w:val="000000"/>
          <w:sz w:val="26"/>
          <w:szCs w:val="26"/>
          <w:lang w:eastAsia="ru-RU"/>
        </w:rPr>
        <w:t>______</w:t>
      </w:r>
    </w:p>
    <w:p w:rsidR="00CB4D88" w:rsidRPr="00CB4D88" w:rsidRDefault="00CB4D88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t>7. Перспективы использования электронного обучения, дистанционных образовательных технологий: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2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в использовании электронного обучения, дистанционных образовательных технологий не вижу необходимости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3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было бы полезно использовать дистанционные технологии время от времени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4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считаю, что некоторые категории населения,  а также должностные лица ГО и РСЧС обучались бы эффективнее при использовании дистанционных образовательных технологий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sz w:val="26"/>
          <w:szCs w:val="26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5" type="#_x0000_t75" style="width:20.25pt;height:18pt" o:bullet="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 xml:space="preserve">считаю, что использование электронного обучения, с применением дистанционных образовательных технологий </w:t>
      </w:r>
      <w:r w:rsidR="00AE4301" w:rsidRPr="00CB4D88">
        <w:rPr>
          <w:rFonts w:ascii="Arial" w:hAnsi="Arial" w:cs="Arial"/>
          <w:sz w:val="26"/>
          <w:szCs w:val="26"/>
        </w:rPr>
        <w:t>дает возможность обеспечения доступа к курсам ведущих образовательных учреждений высшего профессионального образования через платформу «Открытое образование»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sz w:val="26"/>
          <w:szCs w:val="26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6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 xml:space="preserve">считаю, что </w:t>
      </w:r>
      <w:r w:rsidR="00AE4301" w:rsidRPr="00CB4D88">
        <w:rPr>
          <w:rFonts w:ascii="Arial" w:hAnsi="Arial" w:cs="Arial"/>
          <w:sz w:val="26"/>
          <w:szCs w:val="26"/>
        </w:rPr>
        <w:t>внедрение электронного обучения, с применением дистанционных образовательных технологий влияет на повышение уровня подготовки населения и должностных лиц ГО и РСЧС в области гражданской обороны, защиты населения и территорий от чрезвычайных ситуаций</w:t>
      </w:r>
    </w:p>
    <w:p w:rsidR="00AE4301" w:rsidRDefault="00AE4301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t>Вы можете выбрать несколько вариантов ответа.</w:t>
      </w:r>
    </w:p>
    <w:p w:rsidR="003C1CA3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AE4301" w:rsidRPr="00CB4D88" w:rsidRDefault="00AE4301" w:rsidP="006C50E1">
      <w:pPr>
        <w:spacing w:after="100" w:line="240" w:lineRule="auto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b/>
          <w:color w:val="000000"/>
          <w:sz w:val="26"/>
          <w:szCs w:val="26"/>
          <w:lang w:eastAsia="ru-RU"/>
        </w:rPr>
        <w:lastRenderedPageBreak/>
        <w:t>8. Вы: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7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начальник организации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8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зам. начальника организации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59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слушатель ВУЗа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60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должностное лицо ГО и РСЧС</w:t>
      </w:r>
    </w:p>
    <w:p w:rsidR="00AE4301" w:rsidRPr="00CB4D88" w:rsidRDefault="003C1CA3" w:rsidP="006C50E1">
      <w:pPr>
        <w:spacing w:after="100" w:line="240" w:lineRule="auto"/>
        <w:jc w:val="both"/>
        <w:rPr>
          <w:rFonts w:ascii="Arial" w:hAnsi="Arial" w:cs="Arial"/>
          <w:vanish/>
          <w:sz w:val="26"/>
          <w:szCs w:val="26"/>
          <w:lang w:eastAsia="ru-RU"/>
        </w:rPr>
      </w:pPr>
      <w:r w:rsidRPr="00CB4D88">
        <w:rPr>
          <w:rFonts w:ascii="Arial" w:hAnsi="Arial" w:cs="Arial"/>
          <w:color w:val="000000"/>
          <w:sz w:val="26"/>
          <w:szCs w:val="26"/>
          <w:lang w:eastAsia="ru-RU"/>
        </w:rPr>
        <w:pict>
          <v:shape id="_x0000_i1061" type="#_x0000_t75" style="width:20.25pt;height:18pt">
            <v:imagedata r:id="rId5" o:title=""/>
          </v:shape>
        </w:pict>
      </w:r>
      <w:r w:rsidR="00AE4301" w:rsidRPr="00CB4D88">
        <w:rPr>
          <w:rFonts w:ascii="Arial" w:hAnsi="Arial" w:cs="Arial"/>
          <w:color w:val="000000"/>
          <w:sz w:val="26"/>
          <w:szCs w:val="26"/>
          <w:lang w:eastAsia="ru-RU"/>
        </w:rPr>
        <w:t>другая категория: __________________________</w:t>
      </w:r>
      <w:r w:rsidR="00AE4301" w:rsidRPr="00CB4D88">
        <w:rPr>
          <w:rFonts w:ascii="Arial" w:hAnsi="Arial" w:cs="Arial"/>
          <w:vanish/>
          <w:sz w:val="26"/>
          <w:szCs w:val="26"/>
          <w:lang w:eastAsia="ru-RU"/>
        </w:rPr>
        <w:t>Конец формы</w:t>
      </w:r>
    </w:p>
    <w:p w:rsidR="00AE4301" w:rsidRPr="00CB4D88" w:rsidRDefault="00AE4301" w:rsidP="006C50E1">
      <w:pPr>
        <w:spacing w:after="100" w:line="240" w:lineRule="auto"/>
        <w:jc w:val="both"/>
        <w:rPr>
          <w:sz w:val="26"/>
          <w:szCs w:val="26"/>
        </w:rPr>
      </w:pPr>
    </w:p>
    <w:sectPr w:rsidR="00AE4301" w:rsidRPr="00CB4D88" w:rsidSect="00B33CAB">
      <w:pgSz w:w="11906" w:h="16838"/>
      <w:pgMar w:top="89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6A0"/>
    <w:rsid w:val="00033CAA"/>
    <w:rsid w:val="00097B78"/>
    <w:rsid w:val="001156CE"/>
    <w:rsid w:val="0011727F"/>
    <w:rsid w:val="00141870"/>
    <w:rsid w:val="001472F7"/>
    <w:rsid w:val="00187705"/>
    <w:rsid w:val="001B65A1"/>
    <w:rsid w:val="001F7E24"/>
    <w:rsid w:val="002D0883"/>
    <w:rsid w:val="002D72DF"/>
    <w:rsid w:val="002F17C6"/>
    <w:rsid w:val="00330746"/>
    <w:rsid w:val="0038318E"/>
    <w:rsid w:val="00390CAD"/>
    <w:rsid w:val="003A135F"/>
    <w:rsid w:val="003B0AA7"/>
    <w:rsid w:val="003C1CA3"/>
    <w:rsid w:val="003E7AB9"/>
    <w:rsid w:val="004446A0"/>
    <w:rsid w:val="00464E55"/>
    <w:rsid w:val="004D2536"/>
    <w:rsid w:val="004F604E"/>
    <w:rsid w:val="00523753"/>
    <w:rsid w:val="005542CE"/>
    <w:rsid w:val="005769A1"/>
    <w:rsid w:val="005A6E0D"/>
    <w:rsid w:val="00632210"/>
    <w:rsid w:val="0064383B"/>
    <w:rsid w:val="006C50E1"/>
    <w:rsid w:val="006C6B55"/>
    <w:rsid w:val="006E53BD"/>
    <w:rsid w:val="007726F6"/>
    <w:rsid w:val="00797CE7"/>
    <w:rsid w:val="008440C4"/>
    <w:rsid w:val="00872BBC"/>
    <w:rsid w:val="008B38FA"/>
    <w:rsid w:val="008C078C"/>
    <w:rsid w:val="008E6880"/>
    <w:rsid w:val="00902E55"/>
    <w:rsid w:val="00A01056"/>
    <w:rsid w:val="00A427B5"/>
    <w:rsid w:val="00A45D3B"/>
    <w:rsid w:val="00AB63FF"/>
    <w:rsid w:val="00AE4301"/>
    <w:rsid w:val="00B33CAB"/>
    <w:rsid w:val="00B4587A"/>
    <w:rsid w:val="00B51767"/>
    <w:rsid w:val="00B94B84"/>
    <w:rsid w:val="00B97794"/>
    <w:rsid w:val="00C43B84"/>
    <w:rsid w:val="00CB4D88"/>
    <w:rsid w:val="00D62BF4"/>
    <w:rsid w:val="00D86B0F"/>
    <w:rsid w:val="00DC6863"/>
    <w:rsid w:val="00EA4C14"/>
    <w:rsid w:val="00EB29A4"/>
    <w:rsid w:val="00EC3BA0"/>
    <w:rsid w:val="00EC7283"/>
    <w:rsid w:val="00EF5DC7"/>
    <w:rsid w:val="00F22AF5"/>
    <w:rsid w:val="00F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1156CE"/>
    <w:rPr>
      <w:rFonts w:cs="Times New Roman"/>
      <w:sz w:val="27"/>
      <w:szCs w:val="27"/>
      <w:lang w:bidi="ar-SA"/>
    </w:rPr>
  </w:style>
  <w:style w:type="paragraph" w:styleId="a4">
    <w:name w:val="Body Text"/>
    <w:basedOn w:val="a"/>
    <w:link w:val="a3"/>
    <w:uiPriority w:val="99"/>
    <w:rsid w:val="001156CE"/>
    <w:pPr>
      <w:shd w:val="clear" w:color="auto" w:fill="FFFFFF"/>
      <w:spacing w:after="0" w:line="322" w:lineRule="exact"/>
      <w:jc w:val="center"/>
    </w:pPr>
    <w:rPr>
      <w:rFonts w:ascii="Times New Roman" w:hAnsi="Times New Roman"/>
      <w:noProof/>
      <w:sz w:val="27"/>
      <w:szCs w:val="27"/>
      <w:lang w:eastAsia="ru-RU"/>
    </w:rPr>
  </w:style>
  <w:style w:type="character" w:customStyle="1" w:styleId="BodyTextChar">
    <w:name w:val="Body Text Char"/>
    <w:basedOn w:val="a0"/>
    <w:uiPriority w:val="99"/>
    <w:semiHidden/>
    <w:rsid w:val="000208FF"/>
    <w:rPr>
      <w:lang w:eastAsia="en-US"/>
    </w:rPr>
  </w:style>
  <w:style w:type="paragraph" w:styleId="a5">
    <w:name w:val="Normal (Web)"/>
    <w:basedOn w:val="a"/>
    <w:uiPriority w:val="99"/>
    <w:semiHidden/>
    <w:rsid w:val="00A45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3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8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0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3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3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7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0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4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3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38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3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0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4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83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3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3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39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1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3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4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6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0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3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3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6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4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4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3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38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1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Горячев</dc:creator>
  <cp:keywords/>
  <dc:description/>
  <cp:lastModifiedBy>(РА) УГЗ - АРМ 2</cp:lastModifiedBy>
  <cp:revision>39</cp:revision>
  <dcterms:created xsi:type="dcterms:W3CDTF">2018-02-01T14:01:00Z</dcterms:created>
  <dcterms:modified xsi:type="dcterms:W3CDTF">2018-08-15T06:39:00Z</dcterms:modified>
</cp:coreProperties>
</file>